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"/>
        <w:gridCol w:w="1683"/>
        <w:gridCol w:w="2200"/>
        <w:gridCol w:w="1692"/>
        <w:gridCol w:w="1720"/>
        <w:gridCol w:w="1635"/>
        <w:gridCol w:w="1709"/>
        <w:gridCol w:w="2174"/>
      </w:tblGrid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>
            <w:r>
              <w:t xml:space="preserve">      LP.</w:t>
            </w:r>
          </w:p>
        </w:tc>
        <w:tc>
          <w:tcPr>
            <w:tcW w:w="1683" w:type="dxa"/>
            <w:shd w:val="clear" w:color="auto" w:fill="BFBFBF" w:themeFill="background1" w:themeFillShade="BF"/>
          </w:tcPr>
          <w:p w:rsidR="00273E46" w:rsidRDefault="00273E46">
            <w:r>
              <w:t>termin</w:t>
            </w:r>
          </w:p>
        </w:tc>
        <w:tc>
          <w:tcPr>
            <w:tcW w:w="2200" w:type="dxa"/>
            <w:shd w:val="clear" w:color="auto" w:fill="BFBFBF" w:themeFill="background1" w:themeFillShade="BF"/>
          </w:tcPr>
          <w:p w:rsidR="00273E46" w:rsidRDefault="00273E46" w:rsidP="00E81065">
            <w:r>
              <w:t>Samochód 1 i 2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:rsidR="00273E46" w:rsidRDefault="00273E46">
            <w:r>
              <w:t>Godzina wyjazdu</w:t>
            </w:r>
            <w:r>
              <w:br/>
              <w:t>samochodu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:rsidR="00273E46" w:rsidRDefault="00273E46">
            <w:r>
              <w:t>Wizyta I Miejscowość</w:t>
            </w:r>
          </w:p>
        </w:tc>
        <w:tc>
          <w:tcPr>
            <w:tcW w:w="1635" w:type="dxa"/>
            <w:shd w:val="clear" w:color="auto" w:fill="BFBFBF" w:themeFill="background1" w:themeFillShade="BF"/>
          </w:tcPr>
          <w:p w:rsidR="00273E46" w:rsidRDefault="00273E46" w:rsidP="00523869">
            <w:r>
              <w:t>Wizyta I</w:t>
            </w:r>
            <w:r>
              <w:br/>
              <w:t>Godzina i miejsce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:rsidR="00273E46" w:rsidRDefault="00273E46">
            <w:r>
              <w:t>Wizyta II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273E46" w:rsidRDefault="00273E46">
            <w:r>
              <w:t>Wizyta II</w:t>
            </w:r>
            <w:r>
              <w:br/>
              <w:t>Godzina i miejsce</w:t>
            </w:r>
          </w:p>
        </w:tc>
      </w:tr>
      <w:tr w:rsidR="00273E46" w:rsidTr="00273E46">
        <w:tc>
          <w:tcPr>
            <w:tcW w:w="1045" w:type="dxa"/>
            <w:shd w:val="clear" w:color="auto" w:fill="FFFF00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  <w:shd w:val="clear" w:color="auto" w:fill="FFFF00"/>
          </w:tcPr>
          <w:p w:rsidR="00273E46" w:rsidRDefault="00273E46">
            <w:r>
              <w:t>20.03.2019</w:t>
            </w:r>
          </w:p>
        </w:tc>
        <w:tc>
          <w:tcPr>
            <w:tcW w:w="2200" w:type="dxa"/>
            <w:shd w:val="clear" w:color="auto" w:fill="FFFF00"/>
          </w:tcPr>
          <w:p w:rsidR="00273E46" w:rsidRDefault="00273E46" w:rsidP="00E81065">
            <w:r>
              <w:t>Ford Transit</w:t>
            </w:r>
          </w:p>
        </w:tc>
        <w:tc>
          <w:tcPr>
            <w:tcW w:w="1692" w:type="dxa"/>
            <w:shd w:val="clear" w:color="auto" w:fill="FFFF00"/>
          </w:tcPr>
          <w:p w:rsidR="00273E46" w:rsidRDefault="00273E46">
            <w:r>
              <w:t>8:00</w:t>
            </w:r>
          </w:p>
        </w:tc>
        <w:tc>
          <w:tcPr>
            <w:tcW w:w="1720" w:type="dxa"/>
            <w:shd w:val="clear" w:color="auto" w:fill="FFFF00"/>
          </w:tcPr>
          <w:p w:rsidR="00273E46" w:rsidRDefault="00273E46" w:rsidP="00523869">
            <w:r>
              <w:t>Strzelce Kraj.</w:t>
            </w:r>
            <w:r>
              <w:br/>
            </w:r>
          </w:p>
        </w:tc>
        <w:tc>
          <w:tcPr>
            <w:tcW w:w="1635" w:type="dxa"/>
            <w:shd w:val="clear" w:color="auto" w:fill="FFFF00"/>
          </w:tcPr>
          <w:p w:rsidR="00273E46" w:rsidRDefault="00273E46">
            <w:r>
              <w:t>9:00 - 11:00</w:t>
            </w:r>
            <w:r>
              <w:br/>
              <w:t>Rynek Miejski</w:t>
            </w:r>
          </w:p>
        </w:tc>
        <w:tc>
          <w:tcPr>
            <w:tcW w:w="1709" w:type="dxa"/>
            <w:shd w:val="clear" w:color="auto" w:fill="FFFF00"/>
          </w:tcPr>
          <w:p w:rsidR="00273E46" w:rsidRDefault="00273E46">
            <w:r>
              <w:t>Dobiegniew</w:t>
            </w:r>
          </w:p>
        </w:tc>
        <w:tc>
          <w:tcPr>
            <w:tcW w:w="2174" w:type="dxa"/>
            <w:shd w:val="clear" w:color="auto" w:fill="FFFF00"/>
          </w:tcPr>
          <w:p w:rsidR="00273E46" w:rsidRDefault="00273E46">
            <w:r w:rsidRPr="00273E46">
              <w:rPr>
                <w:b/>
              </w:rPr>
              <w:t>11:30 – 13:30</w:t>
            </w:r>
            <w:r>
              <w:br/>
              <w:t>Rynek</w:t>
            </w:r>
          </w:p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FFFF00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  <w:shd w:val="clear" w:color="auto" w:fill="FFFF00"/>
          </w:tcPr>
          <w:p w:rsidR="00273E46" w:rsidRDefault="00273E46">
            <w:r w:rsidRPr="0070413B">
              <w:t>20.03.2019</w:t>
            </w:r>
          </w:p>
        </w:tc>
        <w:tc>
          <w:tcPr>
            <w:tcW w:w="2200" w:type="dxa"/>
            <w:shd w:val="clear" w:color="auto" w:fill="FFFF00"/>
          </w:tcPr>
          <w:p w:rsidR="00273E46" w:rsidRDefault="00273E46" w:rsidP="00E81065">
            <w:r>
              <w:t xml:space="preserve">Fiat </w:t>
            </w:r>
            <w:proofErr w:type="spellStart"/>
            <w:r>
              <w:t>Scudo</w:t>
            </w:r>
            <w:proofErr w:type="spellEnd"/>
          </w:p>
        </w:tc>
        <w:tc>
          <w:tcPr>
            <w:tcW w:w="1692" w:type="dxa"/>
            <w:shd w:val="clear" w:color="auto" w:fill="FFFF00"/>
          </w:tcPr>
          <w:p w:rsidR="00273E46" w:rsidRDefault="00273E46">
            <w:r>
              <w:t>7:45</w:t>
            </w:r>
          </w:p>
        </w:tc>
        <w:tc>
          <w:tcPr>
            <w:tcW w:w="1720" w:type="dxa"/>
            <w:shd w:val="clear" w:color="auto" w:fill="FFFF00"/>
          </w:tcPr>
          <w:p w:rsidR="00273E46" w:rsidRDefault="00273E46">
            <w:r>
              <w:t>Żary</w:t>
            </w:r>
          </w:p>
        </w:tc>
        <w:tc>
          <w:tcPr>
            <w:tcW w:w="1635" w:type="dxa"/>
            <w:shd w:val="clear" w:color="auto" w:fill="FFFF00"/>
          </w:tcPr>
          <w:p w:rsidR="00273E46" w:rsidRDefault="00273E46">
            <w:r>
              <w:t>10:00 -12:00</w:t>
            </w:r>
            <w:r>
              <w:br/>
              <w:t>przy Ratuszu</w:t>
            </w:r>
          </w:p>
        </w:tc>
        <w:tc>
          <w:tcPr>
            <w:tcW w:w="1709" w:type="dxa"/>
            <w:shd w:val="clear" w:color="auto" w:fill="FFFF00"/>
          </w:tcPr>
          <w:p w:rsidR="00273E46" w:rsidRDefault="00273E46">
            <w:r>
              <w:t>Żagań</w:t>
            </w:r>
          </w:p>
        </w:tc>
        <w:tc>
          <w:tcPr>
            <w:tcW w:w="2174" w:type="dxa"/>
            <w:shd w:val="clear" w:color="auto" w:fill="FFFF00"/>
          </w:tcPr>
          <w:p w:rsidR="00273E46" w:rsidRDefault="00273E46">
            <w:r w:rsidRPr="00273E46">
              <w:rPr>
                <w:b/>
              </w:rPr>
              <w:t>12:30- 14:30</w:t>
            </w:r>
            <w:r>
              <w:br/>
              <w:t>Urząd Miasta - Deptak</w:t>
            </w:r>
          </w:p>
        </w:tc>
      </w:tr>
      <w:tr w:rsidR="00273E46" w:rsidTr="00273E46">
        <w:tc>
          <w:tcPr>
            <w:tcW w:w="1045" w:type="dxa"/>
            <w:shd w:val="clear" w:color="auto" w:fill="92D050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  <w:shd w:val="clear" w:color="auto" w:fill="92D050"/>
          </w:tcPr>
          <w:p w:rsidR="00273E46" w:rsidRDefault="00273E46">
            <w:r>
              <w:t>21</w:t>
            </w:r>
            <w:r w:rsidRPr="0070413B">
              <w:t>.03.2019</w:t>
            </w:r>
          </w:p>
        </w:tc>
        <w:tc>
          <w:tcPr>
            <w:tcW w:w="2200" w:type="dxa"/>
            <w:shd w:val="clear" w:color="auto" w:fill="92D050"/>
          </w:tcPr>
          <w:p w:rsidR="00273E46" w:rsidRDefault="00273E46" w:rsidP="00E81065">
            <w:r>
              <w:t>Ford Transit</w:t>
            </w:r>
          </w:p>
        </w:tc>
        <w:tc>
          <w:tcPr>
            <w:tcW w:w="1692" w:type="dxa"/>
            <w:shd w:val="clear" w:color="auto" w:fill="92D050"/>
          </w:tcPr>
          <w:p w:rsidR="00273E46" w:rsidRDefault="00273E46">
            <w:r w:rsidRPr="002D394E">
              <w:t>7:45</w:t>
            </w:r>
          </w:p>
        </w:tc>
        <w:tc>
          <w:tcPr>
            <w:tcW w:w="1720" w:type="dxa"/>
            <w:shd w:val="clear" w:color="auto" w:fill="92D050"/>
          </w:tcPr>
          <w:p w:rsidR="00273E46" w:rsidRDefault="00273E46">
            <w:r>
              <w:t>Szprotawa</w:t>
            </w:r>
          </w:p>
        </w:tc>
        <w:tc>
          <w:tcPr>
            <w:tcW w:w="1635" w:type="dxa"/>
            <w:shd w:val="clear" w:color="auto" w:fill="92D050"/>
          </w:tcPr>
          <w:p w:rsidR="00273E46" w:rsidRDefault="00273E46">
            <w:r>
              <w:t>10:00 - 12:00</w:t>
            </w:r>
            <w:r>
              <w:br/>
              <w:t>przy Ratuszu</w:t>
            </w:r>
          </w:p>
        </w:tc>
        <w:tc>
          <w:tcPr>
            <w:tcW w:w="1709" w:type="dxa"/>
            <w:shd w:val="clear" w:color="auto" w:fill="92D050"/>
          </w:tcPr>
          <w:p w:rsidR="00273E46" w:rsidRDefault="00273E46">
            <w:r>
              <w:t xml:space="preserve">Iłowa </w:t>
            </w:r>
          </w:p>
        </w:tc>
        <w:tc>
          <w:tcPr>
            <w:tcW w:w="2174" w:type="dxa"/>
            <w:shd w:val="clear" w:color="auto" w:fill="92D050"/>
          </w:tcPr>
          <w:p w:rsidR="00273E46" w:rsidRDefault="00273E46">
            <w:r w:rsidRPr="00273E46">
              <w:rPr>
                <w:b/>
              </w:rPr>
              <w:t>12:30- 14:30</w:t>
            </w:r>
            <w:r>
              <w:br/>
              <w:t>Plac Wolności</w:t>
            </w:r>
            <w:r>
              <w:br/>
            </w:r>
          </w:p>
        </w:tc>
      </w:tr>
      <w:tr w:rsidR="00273E46" w:rsidTr="00273E46">
        <w:tc>
          <w:tcPr>
            <w:tcW w:w="1045" w:type="dxa"/>
            <w:shd w:val="clear" w:color="auto" w:fill="92D050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  <w:shd w:val="clear" w:color="auto" w:fill="92D050"/>
          </w:tcPr>
          <w:p w:rsidR="00273E46" w:rsidRDefault="00273E46">
            <w:r>
              <w:t>21</w:t>
            </w:r>
            <w:r w:rsidRPr="0070413B">
              <w:t>.03.2019</w:t>
            </w:r>
          </w:p>
        </w:tc>
        <w:tc>
          <w:tcPr>
            <w:tcW w:w="2200" w:type="dxa"/>
            <w:shd w:val="clear" w:color="auto" w:fill="92D050"/>
          </w:tcPr>
          <w:p w:rsidR="00273E46" w:rsidRDefault="00273E46" w:rsidP="00E81065">
            <w:r>
              <w:t xml:space="preserve">Fiat </w:t>
            </w:r>
            <w:proofErr w:type="spellStart"/>
            <w:r>
              <w:t>Scudo</w:t>
            </w:r>
            <w:proofErr w:type="spellEnd"/>
          </w:p>
        </w:tc>
        <w:tc>
          <w:tcPr>
            <w:tcW w:w="1692" w:type="dxa"/>
            <w:shd w:val="clear" w:color="auto" w:fill="92D050"/>
          </w:tcPr>
          <w:p w:rsidR="00273E46" w:rsidRDefault="00273E46">
            <w:r w:rsidRPr="002D394E">
              <w:t>7:45</w:t>
            </w:r>
          </w:p>
        </w:tc>
        <w:tc>
          <w:tcPr>
            <w:tcW w:w="1720" w:type="dxa"/>
            <w:shd w:val="clear" w:color="auto" w:fill="92D050"/>
          </w:tcPr>
          <w:p w:rsidR="00273E46" w:rsidRDefault="00273E46">
            <w:r>
              <w:t>Witnica</w:t>
            </w:r>
          </w:p>
        </w:tc>
        <w:tc>
          <w:tcPr>
            <w:tcW w:w="1635" w:type="dxa"/>
            <w:shd w:val="clear" w:color="auto" w:fill="92D050"/>
          </w:tcPr>
          <w:p w:rsidR="00273E46" w:rsidRDefault="00273E46">
            <w:r>
              <w:t>8:30- 10:30</w:t>
            </w:r>
            <w:r>
              <w:br/>
              <w:t>Pod Urzędem Miasta - Deptak</w:t>
            </w:r>
          </w:p>
        </w:tc>
        <w:tc>
          <w:tcPr>
            <w:tcW w:w="1709" w:type="dxa"/>
            <w:shd w:val="clear" w:color="auto" w:fill="92D050"/>
          </w:tcPr>
          <w:p w:rsidR="00273E46" w:rsidRDefault="00273E46">
            <w:r>
              <w:t>Kostrzyn N/O</w:t>
            </w:r>
          </w:p>
        </w:tc>
        <w:tc>
          <w:tcPr>
            <w:tcW w:w="2174" w:type="dxa"/>
            <w:shd w:val="clear" w:color="auto" w:fill="92D050"/>
          </w:tcPr>
          <w:p w:rsidR="00273E46" w:rsidRDefault="00273E46">
            <w:r w:rsidRPr="00273E46">
              <w:rPr>
                <w:b/>
              </w:rPr>
              <w:t>11:00 – 13:00</w:t>
            </w:r>
            <w:r>
              <w:br/>
              <w:t>Plac Wojska Polskiego</w:t>
            </w:r>
          </w:p>
        </w:tc>
      </w:tr>
      <w:tr w:rsidR="00273E46" w:rsidTr="00273E46">
        <w:tc>
          <w:tcPr>
            <w:tcW w:w="1045" w:type="dxa"/>
            <w:shd w:val="clear" w:color="auto" w:fill="FFC000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  <w:shd w:val="clear" w:color="auto" w:fill="FFC000"/>
          </w:tcPr>
          <w:p w:rsidR="00273E46" w:rsidRDefault="00273E46">
            <w:r>
              <w:t>22</w:t>
            </w:r>
            <w:r w:rsidRPr="0070413B">
              <w:t>.03.2019</w:t>
            </w:r>
          </w:p>
        </w:tc>
        <w:tc>
          <w:tcPr>
            <w:tcW w:w="2200" w:type="dxa"/>
            <w:shd w:val="clear" w:color="auto" w:fill="FFC000"/>
          </w:tcPr>
          <w:p w:rsidR="00273E46" w:rsidRDefault="00273E46" w:rsidP="00E81065">
            <w:r>
              <w:t>Ford Transit</w:t>
            </w:r>
          </w:p>
        </w:tc>
        <w:tc>
          <w:tcPr>
            <w:tcW w:w="1692" w:type="dxa"/>
            <w:shd w:val="clear" w:color="auto" w:fill="FFC000"/>
          </w:tcPr>
          <w:p w:rsidR="00273E46" w:rsidRDefault="00273E46">
            <w:r w:rsidRPr="002D394E">
              <w:t>7:45</w:t>
            </w:r>
          </w:p>
        </w:tc>
        <w:tc>
          <w:tcPr>
            <w:tcW w:w="1720" w:type="dxa"/>
            <w:shd w:val="clear" w:color="auto" w:fill="FFC000"/>
          </w:tcPr>
          <w:p w:rsidR="00273E46" w:rsidRDefault="00273E46">
            <w:r>
              <w:t>Deszczno</w:t>
            </w:r>
          </w:p>
        </w:tc>
        <w:tc>
          <w:tcPr>
            <w:tcW w:w="1635" w:type="dxa"/>
            <w:shd w:val="clear" w:color="auto" w:fill="FFC000"/>
          </w:tcPr>
          <w:p w:rsidR="00273E46" w:rsidRDefault="00273E46">
            <w:r>
              <w:t>8:30- 10:30</w:t>
            </w:r>
            <w:r w:rsidR="009530FD">
              <w:br/>
              <w:t>przed Urzędem Gminy</w:t>
            </w:r>
          </w:p>
        </w:tc>
        <w:tc>
          <w:tcPr>
            <w:tcW w:w="1709" w:type="dxa"/>
            <w:shd w:val="clear" w:color="auto" w:fill="FFC000"/>
          </w:tcPr>
          <w:p w:rsidR="00273E46" w:rsidRDefault="00273E46">
            <w:r>
              <w:t>Międzyrzecz</w:t>
            </w:r>
          </w:p>
        </w:tc>
        <w:tc>
          <w:tcPr>
            <w:tcW w:w="2174" w:type="dxa"/>
            <w:shd w:val="clear" w:color="auto" w:fill="FFC000"/>
          </w:tcPr>
          <w:p w:rsidR="00273E46" w:rsidRDefault="00273E46" w:rsidP="005420DA">
            <w:r w:rsidRPr="00273E46">
              <w:rPr>
                <w:b/>
              </w:rPr>
              <w:t>11:00 – 13:00</w:t>
            </w:r>
            <w:r>
              <w:t xml:space="preserve"> przy Urzędzie Miasta </w:t>
            </w:r>
            <w:r>
              <w:br/>
            </w:r>
          </w:p>
        </w:tc>
      </w:tr>
      <w:tr w:rsidR="00273E46" w:rsidTr="00273E46">
        <w:tc>
          <w:tcPr>
            <w:tcW w:w="1045" w:type="dxa"/>
            <w:shd w:val="clear" w:color="auto" w:fill="FFC000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  <w:shd w:val="clear" w:color="auto" w:fill="FFC000"/>
          </w:tcPr>
          <w:p w:rsidR="00273E46" w:rsidRDefault="00273E46">
            <w:r>
              <w:t>22</w:t>
            </w:r>
            <w:r w:rsidRPr="0070413B">
              <w:t>.03.2019</w:t>
            </w:r>
          </w:p>
        </w:tc>
        <w:tc>
          <w:tcPr>
            <w:tcW w:w="2200" w:type="dxa"/>
            <w:shd w:val="clear" w:color="auto" w:fill="FFC000"/>
          </w:tcPr>
          <w:p w:rsidR="00273E46" w:rsidRDefault="00273E46" w:rsidP="00E81065">
            <w:r>
              <w:t xml:space="preserve">Fiat </w:t>
            </w:r>
            <w:proofErr w:type="spellStart"/>
            <w:r>
              <w:t>Scudo</w:t>
            </w:r>
            <w:proofErr w:type="spellEnd"/>
          </w:p>
        </w:tc>
        <w:tc>
          <w:tcPr>
            <w:tcW w:w="1692" w:type="dxa"/>
            <w:shd w:val="clear" w:color="auto" w:fill="FFC000"/>
          </w:tcPr>
          <w:p w:rsidR="00273E46" w:rsidRDefault="00273E46">
            <w:r>
              <w:t>8.00</w:t>
            </w:r>
          </w:p>
        </w:tc>
        <w:tc>
          <w:tcPr>
            <w:tcW w:w="1720" w:type="dxa"/>
            <w:shd w:val="clear" w:color="auto" w:fill="FFC000"/>
          </w:tcPr>
          <w:p w:rsidR="00273E46" w:rsidRDefault="00273E46">
            <w:r>
              <w:t>Nowa Sól</w:t>
            </w:r>
          </w:p>
        </w:tc>
        <w:tc>
          <w:tcPr>
            <w:tcW w:w="1635" w:type="dxa"/>
            <w:shd w:val="clear" w:color="auto" w:fill="FFC000"/>
          </w:tcPr>
          <w:p w:rsidR="00273E46" w:rsidRDefault="00273E46">
            <w:r>
              <w:t>10:00 - 12:00</w:t>
            </w:r>
            <w:r>
              <w:br/>
              <w:t>Plac Floriana</w:t>
            </w:r>
          </w:p>
        </w:tc>
        <w:tc>
          <w:tcPr>
            <w:tcW w:w="1709" w:type="dxa"/>
            <w:shd w:val="clear" w:color="auto" w:fill="FFC000"/>
          </w:tcPr>
          <w:p w:rsidR="00273E46" w:rsidRDefault="00273E46">
            <w:r>
              <w:t>Kożuchów</w:t>
            </w:r>
            <w:bookmarkStart w:id="0" w:name="_GoBack"/>
            <w:bookmarkEnd w:id="0"/>
          </w:p>
        </w:tc>
        <w:tc>
          <w:tcPr>
            <w:tcW w:w="2174" w:type="dxa"/>
            <w:shd w:val="clear" w:color="auto" w:fill="FFC000"/>
          </w:tcPr>
          <w:p w:rsidR="00273E46" w:rsidRDefault="00273E46">
            <w:r w:rsidRPr="00273E46">
              <w:rPr>
                <w:b/>
              </w:rPr>
              <w:t>12:30 – 14:30</w:t>
            </w:r>
            <w:r>
              <w:br/>
              <w:t>Rynek – obok fontanny</w:t>
            </w:r>
          </w:p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  <w:tr w:rsidR="00273E46" w:rsidTr="00273E46">
        <w:tc>
          <w:tcPr>
            <w:tcW w:w="1045" w:type="dxa"/>
            <w:shd w:val="clear" w:color="auto" w:fill="BFBFBF" w:themeFill="background1" w:themeFillShade="BF"/>
          </w:tcPr>
          <w:p w:rsidR="00273E46" w:rsidRDefault="00273E46" w:rsidP="001864D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683" w:type="dxa"/>
          </w:tcPr>
          <w:p w:rsidR="00273E46" w:rsidRDefault="00273E46"/>
        </w:tc>
        <w:tc>
          <w:tcPr>
            <w:tcW w:w="2200" w:type="dxa"/>
          </w:tcPr>
          <w:p w:rsidR="00273E46" w:rsidRDefault="00273E46"/>
        </w:tc>
        <w:tc>
          <w:tcPr>
            <w:tcW w:w="1692" w:type="dxa"/>
          </w:tcPr>
          <w:p w:rsidR="00273E46" w:rsidRDefault="00273E46"/>
        </w:tc>
        <w:tc>
          <w:tcPr>
            <w:tcW w:w="1720" w:type="dxa"/>
          </w:tcPr>
          <w:p w:rsidR="00273E46" w:rsidRDefault="00273E46"/>
        </w:tc>
        <w:tc>
          <w:tcPr>
            <w:tcW w:w="1635" w:type="dxa"/>
          </w:tcPr>
          <w:p w:rsidR="00273E46" w:rsidRDefault="00273E46"/>
        </w:tc>
        <w:tc>
          <w:tcPr>
            <w:tcW w:w="1709" w:type="dxa"/>
          </w:tcPr>
          <w:p w:rsidR="00273E46" w:rsidRDefault="00273E46"/>
        </w:tc>
        <w:tc>
          <w:tcPr>
            <w:tcW w:w="2174" w:type="dxa"/>
          </w:tcPr>
          <w:p w:rsidR="00273E46" w:rsidRDefault="00273E46"/>
        </w:tc>
      </w:tr>
    </w:tbl>
    <w:p w:rsidR="005C1FD8" w:rsidRDefault="005C1FD8"/>
    <w:sectPr w:rsidR="005C1FD8" w:rsidSect="001864D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5D" w:rsidRDefault="00D0585D" w:rsidP="001864D7">
      <w:pPr>
        <w:spacing w:after="0" w:line="240" w:lineRule="auto"/>
      </w:pPr>
      <w:r>
        <w:separator/>
      </w:r>
    </w:p>
  </w:endnote>
  <w:endnote w:type="continuationSeparator" w:id="0">
    <w:p w:rsidR="00D0585D" w:rsidRDefault="00D0585D" w:rsidP="0018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5D" w:rsidRDefault="00D0585D" w:rsidP="001864D7">
      <w:pPr>
        <w:spacing w:after="0" w:line="240" w:lineRule="auto"/>
      </w:pPr>
      <w:r>
        <w:separator/>
      </w:r>
    </w:p>
  </w:footnote>
  <w:footnote w:type="continuationSeparator" w:id="0">
    <w:p w:rsidR="00D0585D" w:rsidRDefault="00D0585D" w:rsidP="0018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D7" w:rsidRPr="001864D7" w:rsidRDefault="001864D7" w:rsidP="001864D7">
    <w:pPr>
      <w:pStyle w:val="Nagwek"/>
      <w:jc w:val="center"/>
      <w:rPr>
        <w:b/>
        <w:color w:val="0070C0"/>
        <w:sz w:val="28"/>
      </w:rPr>
    </w:pPr>
    <w:r w:rsidRPr="001864D7">
      <w:rPr>
        <w:b/>
        <w:color w:val="0070C0"/>
        <w:sz w:val="28"/>
      </w:rPr>
      <w:t xml:space="preserve"># </w:t>
    </w:r>
    <w:r w:rsidRPr="001864D7">
      <w:rPr>
        <w:b/>
        <w:i/>
        <w:color w:val="0070C0"/>
        <w:sz w:val="28"/>
      </w:rPr>
      <w:t>Nowa</w:t>
    </w:r>
    <w:r w:rsidRPr="001864D7">
      <w:rPr>
        <w:b/>
        <w:color w:val="0070C0"/>
        <w:sz w:val="28"/>
      </w:rPr>
      <w:t xml:space="preserve"> Piątka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018C"/>
    <w:multiLevelType w:val="hybridMultilevel"/>
    <w:tmpl w:val="EAE05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38"/>
    <w:rsid w:val="001864D7"/>
    <w:rsid w:val="00273E46"/>
    <w:rsid w:val="00523869"/>
    <w:rsid w:val="005420DA"/>
    <w:rsid w:val="005C1FD8"/>
    <w:rsid w:val="009530FD"/>
    <w:rsid w:val="00B50CCB"/>
    <w:rsid w:val="00BD2F38"/>
    <w:rsid w:val="00D0585D"/>
    <w:rsid w:val="00EA1EDF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D7"/>
  </w:style>
  <w:style w:type="paragraph" w:styleId="Stopka">
    <w:name w:val="footer"/>
    <w:basedOn w:val="Normalny"/>
    <w:link w:val="StopkaZnak"/>
    <w:uiPriority w:val="99"/>
    <w:unhideWhenUsed/>
    <w:rsid w:val="0018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D7"/>
  </w:style>
  <w:style w:type="paragraph" w:styleId="Akapitzlist">
    <w:name w:val="List Paragraph"/>
    <w:basedOn w:val="Normalny"/>
    <w:uiPriority w:val="34"/>
    <w:qFormat/>
    <w:rsid w:val="00186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D7"/>
  </w:style>
  <w:style w:type="paragraph" w:styleId="Stopka">
    <w:name w:val="footer"/>
    <w:basedOn w:val="Normalny"/>
    <w:link w:val="StopkaZnak"/>
    <w:uiPriority w:val="99"/>
    <w:unhideWhenUsed/>
    <w:rsid w:val="0018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D7"/>
  </w:style>
  <w:style w:type="paragraph" w:styleId="Akapitzlist">
    <w:name w:val="List Paragraph"/>
    <w:basedOn w:val="Normalny"/>
    <w:uiPriority w:val="34"/>
    <w:qFormat/>
    <w:rsid w:val="0018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Sabiłło</dc:creator>
  <cp:lastModifiedBy>Marta Sabiłło</cp:lastModifiedBy>
  <cp:revision>3</cp:revision>
  <cp:lastPrinted>2019-03-19T12:23:00Z</cp:lastPrinted>
  <dcterms:created xsi:type="dcterms:W3CDTF">2019-03-19T12:24:00Z</dcterms:created>
  <dcterms:modified xsi:type="dcterms:W3CDTF">2019-03-20T07:16:00Z</dcterms:modified>
</cp:coreProperties>
</file>